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8768" w14:textId="77777777" w:rsidR="00285851" w:rsidRPr="00B1646B" w:rsidRDefault="00285851" w:rsidP="00507072">
      <w:pPr>
        <w:jc w:val="center"/>
        <w:rPr>
          <w:b/>
          <w:caps/>
        </w:rPr>
      </w:pPr>
      <w:proofErr w:type="gramStart"/>
      <w:r w:rsidRPr="00B1646B">
        <w:rPr>
          <w:b/>
          <w:caps/>
        </w:rPr>
        <w:t>Př</w:t>
      </w:r>
      <w:r w:rsidR="00CD6C38" w:rsidRPr="00B1646B">
        <w:rPr>
          <w:b/>
          <w:caps/>
        </w:rPr>
        <w:t>EDNÁŠKY</w:t>
      </w:r>
      <w:r w:rsidRPr="00B1646B">
        <w:rPr>
          <w:b/>
          <w:caps/>
        </w:rPr>
        <w:t xml:space="preserve"> - Pokyny</w:t>
      </w:r>
      <w:proofErr w:type="gramEnd"/>
      <w:r w:rsidRPr="00B1646B">
        <w:rPr>
          <w:b/>
          <w:caps/>
        </w:rPr>
        <w:t xml:space="preserve"> a </w:t>
      </w:r>
      <w:r w:rsidR="00CD6C38" w:rsidRPr="00B1646B">
        <w:rPr>
          <w:b/>
          <w:caps/>
        </w:rPr>
        <w:t>POTVRZENÍ AUTORA</w:t>
      </w:r>
    </w:p>
    <w:p w14:paraId="53799AFD" w14:textId="799ACA16" w:rsidR="00C51C61" w:rsidRDefault="00CC76AB" w:rsidP="00C51C61">
      <w:pPr>
        <w:jc w:val="center"/>
        <w:rPr>
          <w:b/>
          <w:bCs/>
          <w:sz w:val="22"/>
          <w:szCs w:val="22"/>
        </w:rPr>
      </w:pPr>
      <w:bookmarkStart w:id="0" w:name="_Hlk79005116"/>
      <w:r w:rsidRPr="00B1646B">
        <w:rPr>
          <w:bCs/>
          <w:sz w:val="22"/>
          <w:szCs w:val="22"/>
        </w:rPr>
        <w:t>2</w:t>
      </w:r>
      <w:r w:rsidR="0030551B">
        <w:rPr>
          <w:bCs/>
          <w:sz w:val="22"/>
          <w:szCs w:val="22"/>
        </w:rPr>
        <w:t>8</w:t>
      </w:r>
      <w:r w:rsidR="00285851" w:rsidRPr="00B1646B">
        <w:rPr>
          <w:bCs/>
          <w:sz w:val="22"/>
          <w:szCs w:val="22"/>
        </w:rPr>
        <w:t>. Betonářské dny 20</w:t>
      </w:r>
      <w:r w:rsidR="0030551B">
        <w:rPr>
          <w:bCs/>
          <w:sz w:val="22"/>
          <w:szCs w:val="22"/>
        </w:rPr>
        <w:t>21</w:t>
      </w:r>
      <w:r w:rsidR="00285851" w:rsidRPr="00B1646B">
        <w:rPr>
          <w:bCs/>
          <w:sz w:val="22"/>
          <w:szCs w:val="22"/>
        </w:rPr>
        <w:t>,</w:t>
      </w:r>
      <w:r w:rsidR="00C51C61">
        <w:rPr>
          <w:bCs/>
          <w:sz w:val="22"/>
          <w:szCs w:val="22"/>
        </w:rPr>
        <w:t xml:space="preserve"> </w:t>
      </w:r>
      <w:r w:rsidR="0030551B" w:rsidRPr="0030551B">
        <w:rPr>
          <w:bCs/>
          <w:sz w:val="22"/>
          <w:szCs w:val="22"/>
        </w:rPr>
        <w:t>hotel AQUAPALACE Praha</w:t>
      </w:r>
      <w:r w:rsidR="00C51C61">
        <w:rPr>
          <w:bCs/>
          <w:sz w:val="22"/>
          <w:szCs w:val="22"/>
        </w:rPr>
        <w:t xml:space="preserve">, </w:t>
      </w:r>
      <w:r w:rsidR="00C51C61" w:rsidRPr="00C51C61">
        <w:rPr>
          <w:b/>
          <w:bCs/>
          <w:sz w:val="22"/>
          <w:szCs w:val="22"/>
        </w:rPr>
        <w:t>2</w:t>
      </w:r>
      <w:r w:rsidR="0030551B">
        <w:rPr>
          <w:b/>
          <w:bCs/>
          <w:sz w:val="22"/>
          <w:szCs w:val="22"/>
        </w:rPr>
        <w:t>4</w:t>
      </w:r>
      <w:r w:rsidR="00C51C61" w:rsidRPr="00C51C61">
        <w:rPr>
          <w:b/>
          <w:bCs/>
          <w:sz w:val="22"/>
          <w:szCs w:val="22"/>
        </w:rPr>
        <w:t>. a 2</w:t>
      </w:r>
      <w:r w:rsidR="0030551B">
        <w:rPr>
          <w:b/>
          <w:bCs/>
          <w:sz w:val="22"/>
          <w:szCs w:val="22"/>
        </w:rPr>
        <w:t>5</w:t>
      </w:r>
      <w:r w:rsidR="00C51C61" w:rsidRPr="00C51C61">
        <w:rPr>
          <w:b/>
          <w:bCs/>
          <w:sz w:val="22"/>
          <w:szCs w:val="22"/>
        </w:rPr>
        <w:t>. listopadu 20</w:t>
      </w:r>
      <w:r w:rsidR="0030551B">
        <w:rPr>
          <w:b/>
          <w:bCs/>
          <w:sz w:val="22"/>
          <w:szCs w:val="22"/>
        </w:rPr>
        <w:t>21</w:t>
      </w:r>
    </w:p>
    <w:bookmarkEnd w:id="0"/>
    <w:p w14:paraId="7B3BBFA3" w14:textId="77777777" w:rsidR="00C51C61" w:rsidRDefault="00C51C61" w:rsidP="00C51C61">
      <w:pPr>
        <w:rPr>
          <w:b/>
          <w:bCs/>
          <w:sz w:val="22"/>
          <w:szCs w:val="22"/>
        </w:rPr>
      </w:pPr>
    </w:p>
    <w:p w14:paraId="3E33C75A" w14:textId="77777777" w:rsidR="00F6348D" w:rsidRPr="00C51C61" w:rsidRDefault="00CC76AB" w:rsidP="00C51C61">
      <w:pPr>
        <w:rPr>
          <w:b/>
          <w:bCs/>
        </w:rPr>
      </w:pPr>
      <w:r w:rsidRPr="00C51C61">
        <w:rPr>
          <w:b/>
          <w:bCs/>
        </w:rPr>
        <w:t>Požadavky na projekční techniku</w:t>
      </w:r>
    </w:p>
    <w:p w14:paraId="63739A57" w14:textId="2741734B" w:rsidR="008E276B" w:rsidRDefault="00F6348D" w:rsidP="0030551B">
      <w:pPr>
        <w:tabs>
          <w:tab w:val="left" w:pos="0"/>
        </w:tabs>
        <w:jc w:val="both"/>
        <w:rPr>
          <w:sz w:val="22"/>
          <w:szCs w:val="22"/>
        </w:rPr>
      </w:pPr>
      <w:r w:rsidRPr="0070526F">
        <w:rPr>
          <w:sz w:val="22"/>
          <w:szCs w:val="22"/>
        </w:rPr>
        <w:t xml:space="preserve">Pro prezentaci přednášek bude k dispozici </w:t>
      </w:r>
      <w:r w:rsidR="006C14E0" w:rsidRPr="006C14E0">
        <w:rPr>
          <w:b/>
          <w:sz w:val="22"/>
          <w:szCs w:val="22"/>
        </w:rPr>
        <w:t>výhradně PC a datový projektor</w:t>
      </w:r>
      <w:r w:rsidR="006C14E0">
        <w:rPr>
          <w:sz w:val="22"/>
          <w:szCs w:val="22"/>
        </w:rPr>
        <w:t xml:space="preserve">. Veškeré prezentace </w:t>
      </w:r>
      <w:r w:rsidR="00CC76AB">
        <w:rPr>
          <w:sz w:val="22"/>
          <w:szCs w:val="22"/>
        </w:rPr>
        <w:t>k </w:t>
      </w:r>
      <w:r w:rsidR="006C14E0">
        <w:rPr>
          <w:sz w:val="22"/>
          <w:szCs w:val="22"/>
        </w:rPr>
        <w:t>přednáš</w:t>
      </w:r>
      <w:r w:rsidR="00CC76AB">
        <w:rPr>
          <w:sz w:val="22"/>
          <w:szCs w:val="22"/>
        </w:rPr>
        <w:t>ce</w:t>
      </w:r>
      <w:r w:rsidR="006C14E0">
        <w:rPr>
          <w:sz w:val="22"/>
          <w:szCs w:val="22"/>
        </w:rPr>
        <w:t xml:space="preserve"> je třeba připravit v </w:t>
      </w:r>
      <w:r w:rsidR="006C14E0" w:rsidRPr="006C14E0">
        <w:rPr>
          <w:b/>
          <w:sz w:val="22"/>
          <w:szCs w:val="22"/>
        </w:rPr>
        <w:t>programu MS PowerPoint</w:t>
      </w:r>
      <w:r w:rsidR="006C14E0">
        <w:rPr>
          <w:sz w:val="22"/>
          <w:szCs w:val="22"/>
        </w:rPr>
        <w:t>, v</w:t>
      </w:r>
      <w:r w:rsidR="00E33559">
        <w:rPr>
          <w:sz w:val="22"/>
          <w:szCs w:val="22"/>
        </w:rPr>
        <w:t>četně event. videoprojekcí apod</w:t>
      </w:r>
      <w:r w:rsidR="006C14E0">
        <w:rPr>
          <w:sz w:val="22"/>
          <w:szCs w:val="22"/>
        </w:rPr>
        <w:t xml:space="preserve">. </w:t>
      </w:r>
      <w:r w:rsidR="00CC76AB">
        <w:rPr>
          <w:sz w:val="22"/>
          <w:szCs w:val="22"/>
        </w:rPr>
        <w:t>N</w:t>
      </w:r>
      <w:r w:rsidR="006C14E0">
        <w:rPr>
          <w:sz w:val="22"/>
          <w:szCs w:val="22"/>
        </w:rPr>
        <w:t xml:space="preserve">ároky na jiné technické vybavení je nutno </w:t>
      </w:r>
      <w:r w:rsidR="006C14E0" w:rsidRPr="006C14E0">
        <w:rPr>
          <w:b/>
          <w:sz w:val="22"/>
          <w:szCs w:val="22"/>
        </w:rPr>
        <w:t>předem</w:t>
      </w:r>
      <w:r w:rsidR="006C14E0">
        <w:rPr>
          <w:sz w:val="22"/>
          <w:szCs w:val="22"/>
        </w:rPr>
        <w:t xml:space="preserve"> konzultovat s organizátorem </w:t>
      </w:r>
      <w:r w:rsidR="00CC76AB">
        <w:rPr>
          <w:sz w:val="22"/>
          <w:szCs w:val="22"/>
        </w:rPr>
        <w:t>BD</w:t>
      </w:r>
      <w:r w:rsidR="006C14E0">
        <w:rPr>
          <w:sz w:val="22"/>
          <w:szCs w:val="22"/>
        </w:rPr>
        <w:t>!</w:t>
      </w:r>
      <w:r w:rsidR="008E276B" w:rsidRPr="008E276B">
        <w:rPr>
          <w:sz w:val="22"/>
          <w:szCs w:val="22"/>
        </w:rPr>
        <w:t xml:space="preserve"> </w:t>
      </w:r>
      <w:r w:rsidR="008E276B" w:rsidRPr="00B16C03">
        <w:rPr>
          <w:sz w:val="22"/>
          <w:szCs w:val="22"/>
        </w:rPr>
        <w:t>Článek je nutno dodat elektronicky v editoru M</w:t>
      </w:r>
      <w:r w:rsidR="00CC76AB">
        <w:rPr>
          <w:sz w:val="22"/>
          <w:szCs w:val="22"/>
        </w:rPr>
        <w:t>S</w:t>
      </w:r>
      <w:r w:rsidR="008E276B" w:rsidRPr="00B16C03">
        <w:rPr>
          <w:sz w:val="22"/>
          <w:szCs w:val="22"/>
        </w:rPr>
        <w:t xml:space="preserve"> Word včetně vložen</w:t>
      </w:r>
      <w:r w:rsidR="00CC76AB">
        <w:rPr>
          <w:sz w:val="22"/>
          <w:szCs w:val="22"/>
        </w:rPr>
        <w:t>ých</w:t>
      </w:r>
      <w:r w:rsidR="008E276B" w:rsidRPr="00B16C03">
        <w:rPr>
          <w:sz w:val="22"/>
          <w:szCs w:val="22"/>
        </w:rPr>
        <w:t xml:space="preserve"> grafických příloh.</w:t>
      </w:r>
    </w:p>
    <w:p w14:paraId="64F4E2DB" w14:textId="77777777" w:rsidR="000A01F0" w:rsidRPr="0095564B" w:rsidRDefault="000A01F0">
      <w:pPr>
        <w:rPr>
          <w:b/>
          <w:bCs/>
          <w:color w:val="FFFFFF"/>
          <w:sz w:val="22"/>
          <w:szCs w:val="22"/>
          <w:highlight w:val="black"/>
        </w:rPr>
      </w:pPr>
    </w:p>
    <w:p w14:paraId="21AFD0F0" w14:textId="77777777" w:rsidR="0070526F" w:rsidRPr="00CC76AB" w:rsidRDefault="00CC76AB" w:rsidP="00CC76AB">
      <w:pPr>
        <w:pStyle w:val="Nadpis1"/>
        <w:spacing w:after="60"/>
        <w:jc w:val="left"/>
        <w:rPr>
          <w:sz w:val="24"/>
        </w:rPr>
      </w:pPr>
      <w:r w:rsidRPr="00CC76AB">
        <w:rPr>
          <w:sz w:val="24"/>
        </w:rPr>
        <w:t>Důležité upozornění</w:t>
      </w:r>
      <w:r w:rsidR="0070526F" w:rsidRPr="00CC76AB">
        <w:rPr>
          <w:sz w:val="24"/>
        </w:rPr>
        <w:t xml:space="preserve"> </w:t>
      </w:r>
    </w:p>
    <w:p w14:paraId="29088B20" w14:textId="4C98C2AB" w:rsidR="00C51C61" w:rsidRDefault="00CC76AB" w:rsidP="0030551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A01F0" w:rsidRPr="00F00E19">
        <w:rPr>
          <w:sz w:val="22"/>
          <w:szCs w:val="22"/>
        </w:rPr>
        <w:t>řipom</w:t>
      </w:r>
      <w:r>
        <w:rPr>
          <w:sz w:val="22"/>
          <w:szCs w:val="22"/>
        </w:rPr>
        <w:t>ínáme</w:t>
      </w:r>
      <w:r w:rsidR="000A01F0" w:rsidRPr="00F00E19">
        <w:rPr>
          <w:sz w:val="22"/>
          <w:szCs w:val="22"/>
        </w:rPr>
        <w:t xml:space="preserve">, že </w:t>
      </w:r>
      <w:r w:rsidR="000A01F0" w:rsidRPr="00F00E19">
        <w:rPr>
          <w:b/>
          <w:bCs/>
          <w:sz w:val="22"/>
          <w:szCs w:val="22"/>
        </w:rPr>
        <w:t xml:space="preserve">všichni přednášející musejí být přihlášeni </w:t>
      </w:r>
      <w:r w:rsidR="000A01F0" w:rsidRPr="00F00E19">
        <w:rPr>
          <w:bCs/>
          <w:sz w:val="22"/>
          <w:szCs w:val="22"/>
        </w:rPr>
        <w:t>jako řádní účastníci konference a </w:t>
      </w:r>
      <w:r w:rsidR="000A01F0" w:rsidRPr="00F00E19">
        <w:rPr>
          <w:b/>
          <w:bCs/>
          <w:sz w:val="22"/>
          <w:szCs w:val="22"/>
        </w:rPr>
        <w:t>mít</w:t>
      </w:r>
      <w:r w:rsidR="000A01F0" w:rsidRPr="00F00E1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(s </w:t>
      </w:r>
      <w:r w:rsidR="000A01F0" w:rsidRPr="00F3175C">
        <w:rPr>
          <w:bCs/>
          <w:sz w:val="22"/>
          <w:szCs w:val="22"/>
        </w:rPr>
        <w:t>výjimkou hlavních autorů</w:t>
      </w:r>
      <w:r w:rsidR="000A01F0" w:rsidRPr="00F00E19">
        <w:rPr>
          <w:b/>
          <w:bCs/>
          <w:sz w:val="22"/>
          <w:szCs w:val="22"/>
        </w:rPr>
        <w:t xml:space="preserve"> vyzvaných přednášek</w:t>
      </w:r>
      <w:r w:rsidR="000A01F0" w:rsidRPr="00F3175C">
        <w:rPr>
          <w:bCs/>
          <w:sz w:val="22"/>
          <w:szCs w:val="22"/>
        </w:rPr>
        <w:t>!)</w:t>
      </w:r>
      <w:r w:rsidR="000A01F0" w:rsidRPr="00F00E19">
        <w:rPr>
          <w:b/>
          <w:bCs/>
          <w:sz w:val="22"/>
          <w:szCs w:val="22"/>
        </w:rPr>
        <w:t xml:space="preserve"> zaplaceno vložné </w:t>
      </w:r>
      <w:r w:rsidR="000A01F0" w:rsidRPr="00F00E19">
        <w:rPr>
          <w:sz w:val="22"/>
          <w:szCs w:val="22"/>
        </w:rPr>
        <w:t xml:space="preserve">podle ceníku, který je uveden v konečné pozvánce na </w:t>
      </w:r>
      <w:r w:rsidR="00633395">
        <w:rPr>
          <w:sz w:val="22"/>
          <w:szCs w:val="22"/>
        </w:rPr>
        <w:t>BD</w:t>
      </w:r>
      <w:r w:rsidR="000A01F0" w:rsidRPr="00F00E19">
        <w:rPr>
          <w:sz w:val="22"/>
          <w:szCs w:val="22"/>
        </w:rPr>
        <w:t xml:space="preserve"> 20</w:t>
      </w:r>
      <w:r w:rsidR="0030551B">
        <w:rPr>
          <w:sz w:val="22"/>
          <w:szCs w:val="22"/>
        </w:rPr>
        <w:t>21</w:t>
      </w:r>
      <w:r w:rsidR="000A01F0" w:rsidRPr="00F00E19">
        <w:rPr>
          <w:sz w:val="22"/>
          <w:szCs w:val="22"/>
        </w:rPr>
        <w:t>.</w:t>
      </w:r>
    </w:p>
    <w:p w14:paraId="47CE05E5" w14:textId="77777777" w:rsidR="00CE302F" w:rsidRPr="0095564B" w:rsidRDefault="00CE302F" w:rsidP="000A01F0">
      <w:pPr>
        <w:rPr>
          <w:sz w:val="22"/>
          <w:szCs w:val="22"/>
        </w:rPr>
      </w:pPr>
    </w:p>
    <w:p w14:paraId="45C4EFAB" w14:textId="77777777" w:rsidR="0070526F" w:rsidRPr="00CC76AB" w:rsidRDefault="00CC76AB" w:rsidP="0095564B">
      <w:pPr>
        <w:pStyle w:val="Nadpis1"/>
        <w:spacing w:after="60"/>
        <w:jc w:val="left"/>
        <w:rPr>
          <w:sz w:val="24"/>
        </w:rPr>
      </w:pPr>
      <w:r w:rsidRPr="00CC76AB">
        <w:rPr>
          <w:sz w:val="24"/>
        </w:rPr>
        <w:t>Potvrzení hlavního autora přednášeného příspěvku</w:t>
      </w:r>
      <w:r w:rsidR="0070526F" w:rsidRPr="00CC76AB">
        <w:rPr>
          <w:sz w:val="24"/>
        </w:rPr>
        <w:t xml:space="preserve"> </w:t>
      </w:r>
    </w:p>
    <w:p w14:paraId="2F2B45EB" w14:textId="77777777" w:rsidR="00CE302F" w:rsidRPr="00F170A1" w:rsidRDefault="00CE302F" w:rsidP="00CE302F">
      <w:pPr>
        <w:tabs>
          <w:tab w:val="left" w:pos="284"/>
        </w:tabs>
        <w:rPr>
          <w:bCs/>
          <w:sz w:val="22"/>
          <w:szCs w:val="22"/>
        </w:rPr>
      </w:pPr>
      <w:r w:rsidRPr="00F170A1">
        <w:rPr>
          <w:bCs/>
          <w:sz w:val="22"/>
          <w:szCs w:val="22"/>
        </w:rPr>
        <w:t xml:space="preserve">Podpisem </w:t>
      </w:r>
      <w:r w:rsidRPr="00FB2DC0">
        <w:rPr>
          <w:b/>
          <w:bCs/>
          <w:sz w:val="22"/>
          <w:szCs w:val="22"/>
        </w:rPr>
        <w:t>potvrzuji</w:t>
      </w:r>
      <w:r w:rsidRPr="00F170A1">
        <w:rPr>
          <w:bCs/>
          <w:sz w:val="22"/>
          <w:szCs w:val="22"/>
        </w:rPr>
        <w:t xml:space="preserve"> následující: </w:t>
      </w:r>
    </w:p>
    <w:p w14:paraId="2A261733" w14:textId="4965564F" w:rsidR="00CE302F" w:rsidRPr="00F170A1" w:rsidRDefault="00CE302F" w:rsidP="00CE302F">
      <w:pPr>
        <w:tabs>
          <w:tab w:val="left" w:pos="284"/>
        </w:tabs>
        <w:rPr>
          <w:bCs/>
          <w:sz w:val="22"/>
          <w:szCs w:val="22"/>
        </w:rPr>
      </w:pPr>
      <w:r w:rsidRPr="00F170A1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ab/>
        <w:t>B</w:t>
      </w:r>
      <w:r w:rsidRPr="00F170A1">
        <w:rPr>
          <w:bCs/>
          <w:sz w:val="22"/>
          <w:szCs w:val="22"/>
        </w:rPr>
        <w:t>eru jako hlavní autor na vědomí informace uvedené v těchto pokynech</w:t>
      </w:r>
      <w:r>
        <w:rPr>
          <w:bCs/>
          <w:sz w:val="22"/>
          <w:szCs w:val="22"/>
        </w:rPr>
        <w:t>.</w:t>
      </w:r>
    </w:p>
    <w:p w14:paraId="1254B64E" w14:textId="77777777" w:rsidR="00CE302F" w:rsidRDefault="00CE302F" w:rsidP="00CE302F">
      <w:pPr>
        <w:tabs>
          <w:tab w:val="left" w:pos="284"/>
        </w:tabs>
        <w:rPr>
          <w:bCs/>
          <w:sz w:val="22"/>
          <w:szCs w:val="22"/>
        </w:rPr>
      </w:pPr>
      <w:r w:rsidRPr="00F170A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ab/>
        <w:t>P</w:t>
      </w:r>
      <w:r w:rsidRPr="00F170A1">
        <w:rPr>
          <w:bCs/>
          <w:sz w:val="22"/>
          <w:szCs w:val="22"/>
        </w:rPr>
        <w:t xml:space="preserve">říspěvek </w:t>
      </w:r>
      <w:r w:rsidRPr="00F170A1">
        <w:rPr>
          <w:sz w:val="22"/>
          <w:szCs w:val="22"/>
        </w:rPr>
        <w:t>je původní, tj. v odborně podstatných věcech dosud nepublikovaný</w:t>
      </w:r>
      <w:r>
        <w:rPr>
          <w:sz w:val="22"/>
          <w:szCs w:val="22"/>
        </w:rPr>
        <w:t>.</w:t>
      </w:r>
      <w:r w:rsidRPr="00F170A1">
        <w:rPr>
          <w:bCs/>
          <w:sz w:val="22"/>
          <w:szCs w:val="22"/>
        </w:rPr>
        <w:t xml:space="preserve"> </w:t>
      </w:r>
    </w:p>
    <w:p w14:paraId="56E27958" w14:textId="4EDB21FB" w:rsidR="00CE302F" w:rsidRDefault="002F0802" w:rsidP="002F0802">
      <w:pPr>
        <w:tabs>
          <w:tab w:val="left" w:pos="0"/>
        </w:tabs>
        <w:ind w:left="284" w:hanging="284"/>
        <w:rPr>
          <w:sz w:val="22"/>
          <w:szCs w:val="22"/>
        </w:rPr>
      </w:pPr>
      <w:bookmarkStart w:id="1" w:name="_Hlk79005545"/>
      <w:r>
        <w:rPr>
          <w:bCs/>
          <w:sz w:val="22"/>
          <w:szCs w:val="22"/>
        </w:rPr>
        <w:t>3.</w:t>
      </w:r>
      <w:bookmarkStart w:id="2" w:name="_Hlk79005396"/>
      <w:r w:rsidR="00476666" w:rsidRPr="00476666">
        <w:rPr>
          <w:bCs/>
          <w:sz w:val="22"/>
          <w:szCs w:val="22"/>
        </w:rPr>
        <w:t xml:space="preserve"> </w:t>
      </w:r>
      <w:r w:rsidR="00476666">
        <w:rPr>
          <w:bCs/>
          <w:sz w:val="22"/>
          <w:szCs w:val="22"/>
        </w:rPr>
        <w:tab/>
      </w:r>
      <w:r w:rsidR="00CE302F" w:rsidRPr="002F0802">
        <w:rPr>
          <w:bCs/>
          <w:sz w:val="22"/>
          <w:szCs w:val="22"/>
        </w:rPr>
        <w:t>Akceptuji termín dodání odborného příspěvku</w:t>
      </w:r>
      <w:r w:rsidR="00F3175C" w:rsidRPr="002F0802">
        <w:rPr>
          <w:bCs/>
          <w:sz w:val="22"/>
          <w:szCs w:val="22"/>
        </w:rPr>
        <w:t>-článku</w:t>
      </w:r>
      <w:r w:rsidR="00CE302F" w:rsidRPr="002F0802">
        <w:rPr>
          <w:bCs/>
          <w:sz w:val="22"/>
          <w:szCs w:val="22"/>
        </w:rPr>
        <w:t xml:space="preserve"> v české </w:t>
      </w:r>
      <w:r w:rsidRPr="002F0802">
        <w:rPr>
          <w:bCs/>
          <w:sz w:val="22"/>
          <w:szCs w:val="22"/>
        </w:rPr>
        <w:t xml:space="preserve">verzi </w:t>
      </w:r>
      <w:r w:rsidR="00CE302F" w:rsidRPr="002F0802">
        <w:rPr>
          <w:bCs/>
          <w:sz w:val="22"/>
          <w:szCs w:val="22"/>
        </w:rPr>
        <w:t xml:space="preserve">v </w:t>
      </w:r>
      <w:r w:rsidR="00F3175C" w:rsidRPr="002F0802">
        <w:rPr>
          <w:bCs/>
          <w:sz w:val="22"/>
          <w:szCs w:val="22"/>
        </w:rPr>
        <w:t>rozsahu 4 až</w:t>
      </w:r>
      <w:r w:rsidR="00E3760F" w:rsidRPr="002F0802">
        <w:rPr>
          <w:bCs/>
          <w:sz w:val="22"/>
          <w:szCs w:val="22"/>
        </w:rPr>
        <w:t xml:space="preserve"> </w:t>
      </w:r>
      <w:r w:rsidR="00F3175C" w:rsidRPr="002F0802">
        <w:rPr>
          <w:bCs/>
          <w:sz w:val="22"/>
          <w:szCs w:val="22"/>
        </w:rPr>
        <w:t>6 </w:t>
      </w:r>
      <w:r w:rsidR="00CE302F" w:rsidRPr="002F0802">
        <w:rPr>
          <w:bCs/>
          <w:sz w:val="22"/>
          <w:szCs w:val="22"/>
        </w:rPr>
        <w:t xml:space="preserve">stran do </w:t>
      </w:r>
      <w:r w:rsidR="00CC76AB" w:rsidRPr="002F0802">
        <w:rPr>
          <w:b/>
          <w:bCs/>
          <w:sz w:val="22"/>
          <w:szCs w:val="22"/>
        </w:rPr>
        <w:t>30</w:t>
      </w:r>
      <w:r w:rsidR="00CE302F" w:rsidRPr="002F0802">
        <w:rPr>
          <w:b/>
          <w:bCs/>
          <w:sz w:val="22"/>
          <w:szCs w:val="22"/>
        </w:rPr>
        <w:t xml:space="preserve">. </w:t>
      </w:r>
      <w:r w:rsidRPr="002F0802">
        <w:rPr>
          <w:b/>
          <w:bCs/>
          <w:sz w:val="22"/>
          <w:szCs w:val="22"/>
        </w:rPr>
        <w:t>z</w:t>
      </w:r>
      <w:r w:rsidR="00CE302F" w:rsidRPr="002F0802">
        <w:rPr>
          <w:b/>
          <w:bCs/>
          <w:sz w:val="22"/>
          <w:szCs w:val="22"/>
        </w:rPr>
        <w:t>áří</w:t>
      </w:r>
      <w:r w:rsidRPr="002F0802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 w:rsidR="00CE302F" w:rsidRPr="002F0802">
        <w:rPr>
          <w:b/>
          <w:bCs/>
          <w:sz w:val="22"/>
          <w:szCs w:val="22"/>
        </w:rPr>
        <w:t>20</w:t>
      </w:r>
      <w:r w:rsidR="0030551B">
        <w:rPr>
          <w:b/>
          <w:bCs/>
          <w:sz w:val="22"/>
          <w:szCs w:val="22"/>
        </w:rPr>
        <w:t>21</w:t>
      </w:r>
      <w:r w:rsidR="008623FB" w:rsidRPr="002F0802">
        <w:rPr>
          <w:bCs/>
          <w:sz w:val="22"/>
          <w:szCs w:val="22"/>
        </w:rPr>
        <w:t xml:space="preserve"> na adresu </w:t>
      </w:r>
      <w:hyperlink r:id="rId8" w:history="1">
        <w:r w:rsidR="0030551B" w:rsidRPr="007D44CF">
          <w:rPr>
            <w:rStyle w:val="Hypertextovodkaz"/>
            <w:b/>
          </w:rPr>
          <w:t>jandova@cbsbeton.eu</w:t>
        </w:r>
      </w:hyperlink>
      <w:r w:rsidR="00E97AEC">
        <w:rPr>
          <w:bCs/>
          <w:sz w:val="22"/>
          <w:szCs w:val="22"/>
        </w:rPr>
        <w:t xml:space="preserve"> </w:t>
      </w:r>
      <w:bookmarkEnd w:id="2"/>
    </w:p>
    <w:bookmarkEnd w:id="1"/>
    <w:p w14:paraId="495608D9" w14:textId="6C79FC6C" w:rsidR="00F3175C" w:rsidRDefault="00F3175C" w:rsidP="00F3175C">
      <w:pPr>
        <w:tabs>
          <w:tab w:val="left" w:pos="284"/>
        </w:tabs>
        <w:ind w:right="-142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bCs/>
          <w:sz w:val="22"/>
          <w:szCs w:val="22"/>
        </w:rPr>
        <w:tab/>
        <w:t>Přednášku v oznámeném termínu přednesu</w:t>
      </w:r>
      <w:r w:rsidRPr="00F170A1">
        <w:rPr>
          <w:bCs/>
          <w:sz w:val="22"/>
          <w:szCs w:val="22"/>
        </w:rPr>
        <w:t xml:space="preserve">, resp. oznámím včas jméno </w:t>
      </w:r>
      <w:r>
        <w:rPr>
          <w:bCs/>
          <w:sz w:val="22"/>
          <w:szCs w:val="22"/>
        </w:rPr>
        <w:t xml:space="preserve">spoluautora, který se BD </w:t>
      </w:r>
      <w:r w:rsidR="00C77F28">
        <w:rPr>
          <w:bCs/>
          <w:sz w:val="22"/>
          <w:szCs w:val="22"/>
        </w:rPr>
        <w:t>20</w:t>
      </w:r>
      <w:r w:rsidR="0030551B">
        <w:rPr>
          <w:bCs/>
          <w:sz w:val="22"/>
          <w:szCs w:val="22"/>
        </w:rPr>
        <w:t>21</w:t>
      </w:r>
    </w:p>
    <w:p w14:paraId="049E4B8C" w14:textId="55C34AEE" w:rsidR="00F3175C" w:rsidRDefault="00F3175C" w:rsidP="00F3175C">
      <w:pPr>
        <w:tabs>
          <w:tab w:val="left" w:pos="284"/>
        </w:tabs>
        <w:ind w:right="-142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zúčastní a přednášku přednese</w:t>
      </w:r>
      <w:r w:rsidR="0030551B">
        <w:rPr>
          <w:bCs/>
          <w:sz w:val="22"/>
          <w:szCs w:val="22"/>
        </w:rPr>
        <w:t>.</w:t>
      </w:r>
    </w:p>
    <w:p w14:paraId="47C4DDC0" w14:textId="77777777" w:rsidR="00722770" w:rsidRDefault="00722770" w:rsidP="00722770">
      <w:pPr>
        <w:tabs>
          <w:tab w:val="left" w:pos="284"/>
        </w:tabs>
        <w:ind w:right="-142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bCs/>
          <w:sz w:val="22"/>
          <w:szCs w:val="22"/>
        </w:rPr>
        <w:tab/>
        <w:t xml:space="preserve">Souhlasím se zveřejněním přednášeného příspěvku na webových stránkách </w:t>
      </w:r>
      <w:hyperlink r:id="rId9" w:history="1">
        <w:r w:rsidRPr="00BC32E9">
          <w:rPr>
            <w:rStyle w:val="Hypertextovodkaz"/>
            <w:bCs/>
            <w:sz w:val="22"/>
            <w:szCs w:val="22"/>
          </w:rPr>
          <w:t>www.cbsbeton.eu</w:t>
        </w:r>
      </w:hyperlink>
      <w:r>
        <w:rPr>
          <w:bCs/>
          <w:sz w:val="22"/>
          <w:szCs w:val="22"/>
        </w:rPr>
        <w:t xml:space="preserve"> v sekci „Pro  </w:t>
      </w:r>
    </w:p>
    <w:p w14:paraId="667BE8D0" w14:textId="77777777" w:rsidR="00722770" w:rsidRDefault="00722770" w:rsidP="00722770">
      <w:pPr>
        <w:tabs>
          <w:tab w:val="left" w:pos="284"/>
        </w:tabs>
        <w:ind w:right="-142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členy ČBS“</w:t>
      </w:r>
      <w:r w:rsidRPr="00F17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12 měsíců po </w:t>
      </w:r>
      <w:r w:rsidR="00EA164C">
        <w:rPr>
          <w:bCs/>
          <w:sz w:val="22"/>
          <w:szCs w:val="22"/>
        </w:rPr>
        <w:t>zveřejnění</w:t>
      </w:r>
      <w:r>
        <w:rPr>
          <w:bCs/>
          <w:sz w:val="22"/>
          <w:szCs w:val="22"/>
        </w:rPr>
        <w:t xml:space="preserve"> příspěvku.</w:t>
      </w:r>
    </w:p>
    <w:p w14:paraId="3A9F5A24" w14:textId="45226639" w:rsidR="008623FB" w:rsidRPr="00B1646B" w:rsidRDefault="008623FB" w:rsidP="00B1646B">
      <w:pPr>
        <w:tabs>
          <w:tab w:val="left" w:pos="284"/>
        </w:tabs>
        <w:ind w:right="-142"/>
        <w:rPr>
          <w:bCs/>
          <w:sz w:val="22"/>
          <w:szCs w:val="22"/>
        </w:rPr>
      </w:pPr>
    </w:p>
    <w:p w14:paraId="0E51E41C" w14:textId="77777777" w:rsidR="00F6348D" w:rsidRPr="0095564B" w:rsidRDefault="008E276B" w:rsidP="00CE302F">
      <w:pPr>
        <w:tabs>
          <w:tab w:val="left" w:pos="360"/>
          <w:tab w:val="left" w:pos="540"/>
        </w:tabs>
        <w:rPr>
          <w:sz w:val="22"/>
          <w:szCs w:val="22"/>
        </w:rPr>
      </w:pPr>
      <w:r w:rsidRPr="0095564B">
        <w:rPr>
          <w:b/>
          <w:sz w:val="22"/>
          <w:szCs w:val="22"/>
        </w:rPr>
        <w:t>Název příspěvku</w:t>
      </w:r>
      <w:r w:rsidR="00F3175C" w:rsidRPr="0095564B">
        <w:rPr>
          <w:b/>
          <w:sz w:val="22"/>
          <w:szCs w:val="22"/>
        </w:rPr>
        <w:t>/přednášky</w:t>
      </w:r>
      <w:r w:rsidR="008623FB" w:rsidRPr="0095564B">
        <w:rPr>
          <w:b/>
          <w:sz w:val="22"/>
          <w:szCs w:val="22"/>
        </w:rPr>
        <w:t xml:space="preserve"> </w:t>
      </w:r>
      <w:r w:rsidRPr="0095564B">
        <w:rPr>
          <w:sz w:val="22"/>
          <w:szCs w:val="22"/>
        </w:rPr>
        <w:t xml:space="preserve">podle zaslané anotace (event. upravený název – výslovně uveďte): </w:t>
      </w:r>
    </w:p>
    <w:p w14:paraId="76A8AF28" w14:textId="77777777" w:rsidR="00CE302F" w:rsidRPr="0095564B" w:rsidRDefault="00CE302F" w:rsidP="00CE302F">
      <w:pPr>
        <w:tabs>
          <w:tab w:val="left" w:pos="360"/>
          <w:tab w:val="left" w:pos="540"/>
        </w:tabs>
        <w:rPr>
          <w:sz w:val="22"/>
          <w:szCs w:val="22"/>
        </w:rPr>
      </w:pPr>
      <w:r w:rsidRPr="0095564B">
        <w:rPr>
          <w:sz w:val="22"/>
          <w:szCs w:val="22"/>
        </w:rPr>
        <w:t>………………………….…………...........................…………………………….…………...........................…………………………….…………...........................…………………………….………….................</w:t>
      </w:r>
    </w:p>
    <w:p w14:paraId="40547915" w14:textId="77777777" w:rsidR="00CE302F" w:rsidRPr="0095564B" w:rsidRDefault="00CE302F" w:rsidP="00CE302F">
      <w:pPr>
        <w:tabs>
          <w:tab w:val="left" w:pos="360"/>
          <w:tab w:val="left" w:pos="540"/>
        </w:tabs>
        <w:rPr>
          <w:sz w:val="22"/>
          <w:szCs w:val="22"/>
        </w:rPr>
      </w:pPr>
    </w:p>
    <w:p w14:paraId="03B5F5AC" w14:textId="77777777" w:rsidR="00C77F28" w:rsidRPr="0095564B" w:rsidRDefault="00CE302F" w:rsidP="00C77F28">
      <w:pPr>
        <w:tabs>
          <w:tab w:val="left" w:pos="284"/>
        </w:tabs>
        <w:rPr>
          <w:sz w:val="22"/>
          <w:szCs w:val="22"/>
        </w:rPr>
      </w:pPr>
      <w:r w:rsidRPr="0095564B">
        <w:rPr>
          <w:sz w:val="22"/>
          <w:szCs w:val="22"/>
        </w:rPr>
        <w:t>Jméno hl</w:t>
      </w:r>
      <w:r w:rsidR="00C77F28" w:rsidRPr="0095564B">
        <w:rPr>
          <w:sz w:val="22"/>
          <w:szCs w:val="22"/>
        </w:rPr>
        <w:t xml:space="preserve">. </w:t>
      </w:r>
      <w:r w:rsidRPr="0095564B">
        <w:rPr>
          <w:sz w:val="22"/>
          <w:szCs w:val="22"/>
        </w:rPr>
        <w:t xml:space="preserve">autora </w:t>
      </w:r>
      <w:r w:rsidR="00F3175C" w:rsidRPr="0095564B">
        <w:rPr>
          <w:sz w:val="22"/>
          <w:szCs w:val="22"/>
        </w:rPr>
        <w:t>příspěvku/přednášky</w:t>
      </w:r>
      <w:r w:rsidRPr="0095564B">
        <w:rPr>
          <w:sz w:val="22"/>
          <w:szCs w:val="22"/>
        </w:rPr>
        <w:t>: ……………………....</w:t>
      </w:r>
      <w:r w:rsidR="00C77F28" w:rsidRPr="0095564B">
        <w:rPr>
          <w:sz w:val="22"/>
          <w:szCs w:val="22"/>
        </w:rPr>
        <w:t>.................................................</w:t>
      </w:r>
      <w:r w:rsidRPr="0095564B">
        <w:rPr>
          <w:sz w:val="22"/>
          <w:szCs w:val="22"/>
        </w:rPr>
        <w:t xml:space="preserve">.....................  </w:t>
      </w:r>
    </w:p>
    <w:p w14:paraId="769E6F32" w14:textId="77777777" w:rsidR="00CE302F" w:rsidRPr="0095564B" w:rsidRDefault="00CE302F" w:rsidP="00CE302F">
      <w:pPr>
        <w:tabs>
          <w:tab w:val="left" w:pos="284"/>
        </w:tabs>
        <w:spacing w:before="120"/>
        <w:rPr>
          <w:sz w:val="22"/>
          <w:szCs w:val="22"/>
        </w:rPr>
      </w:pPr>
      <w:r w:rsidRPr="0095564B">
        <w:rPr>
          <w:sz w:val="22"/>
          <w:szCs w:val="22"/>
        </w:rPr>
        <w:t>Podpis: ………</w:t>
      </w:r>
      <w:r w:rsidR="00C77F28" w:rsidRPr="0095564B">
        <w:rPr>
          <w:sz w:val="22"/>
          <w:szCs w:val="22"/>
        </w:rPr>
        <w:t>…………………………………………</w:t>
      </w:r>
      <w:proofErr w:type="gramStart"/>
      <w:r w:rsidR="00C77F28" w:rsidRPr="0095564B">
        <w:rPr>
          <w:sz w:val="22"/>
          <w:szCs w:val="22"/>
        </w:rPr>
        <w:t>…….</w:t>
      </w:r>
      <w:proofErr w:type="gramEnd"/>
      <w:r w:rsidR="00C77F28" w:rsidRPr="0095564B">
        <w:rPr>
          <w:sz w:val="22"/>
          <w:szCs w:val="22"/>
        </w:rPr>
        <w:t>……</w:t>
      </w:r>
      <w:r w:rsidRPr="0095564B">
        <w:rPr>
          <w:sz w:val="22"/>
          <w:szCs w:val="22"/>
        </w:rPr>
        <w:t>………..</w:t>
      </w:r>
    </w:p>
    <w:p w14:paraId="371CB558" w14:textId="77777777" w:rsidR="00CE302F" w:rsidRPr="0095564B" w:rsidRDefault="00C77F28" w:rsidP="00CE302F">
      <w:pPr>
        <w:tabs>
          <w:tab w:val="left" w:pos="284"/>
        </w:tabs>
        <w:spacing w:before="120"/>
        <w:rPr>
          <w:sz w:val="22"/>
          <w:szCs w:val="22"/>
        </w:rPr>
      </w:pPr>
      <w:r w:rsidRPr="0095564B">
        <w:rPr>
          <w:sz w:val="22"/>
          <w:szCs w:val="22"/>
        </w:rPr>
        <w:t>O</w:t>
      </w:r>
      <w:r w:rsidR="00CE302F" w:rsidRPr="0095564B">
        <w:rPr>
          <w:sz w:val="22"/>
          <w:szCs w:val="22"/>
        </w:rPr>
        <w:t>rganizace: ……………………………</w:t>
      </w:r>
      <w:proofErr w:type="gramStart"/>
      <w:r w:rsidRPr="0095564B">
        <w:rPr>
          <w:sz w:val="22"/>
          <w:szCs w:val="22"/>
        </w:rPr>
        <w:t>…….</w:t>
      </w:r>
      <w:proofErr w:type="gramEnd"/>
      <w:r w:rsidR="00CE302F" w:rsidRPr="0095564B">
        <w:rPr>
          <w:sz w:val="22"/>
          <w:szCs w:val="22"/>
        </w:rPr>
        <w:t>……….…………...........................………………</w:t>
      </w:r>
      <w:r w:rsidRPr="0095564B">
        <w:rPr>
          <w:sz w:val="22"/>
          <w:szCs w:val="22"/>
        </w:rPr>
        <w:t>….</w:t>
      </w:r>
      <w:r w:rsidR="00CE302F" w:rsidRPr="0095564B">
        <w:rPr>
          <w:sz w:val="22"/>
          <w:szCs w:val="22"/>
        </w:rPr>
        <w:t>……..</w:t>
      </w:r>
    </w:p>
    <w:p w14:paraId="6365C543" w14:textId="77777777" w:rsidR="008623FB" w:rsidRPr="0095564B" w:rsidRDefault="008623FB" w:rsidP="00CE302F">
      <w:pPr>
        <w:rPr>
          <w:sz w:val="22"/>
          <w:szCs w:val="22"/>
        </w:rPr>
      </w:pPr>
    </w:p>
    <w:p w14:paraId="79E9E963" w14:textId="3898EAF6" w:rsidR="00E3760F" w:rsidRDefault="00CE302F" w:rsidP="00E3760F">
      <w:pPr>
        <w:rPr>
          <w:sz w:val="22"/>
          <w:szCs w:val="22"/>
        </w:rPr>
      </w:pPr>
      <w:r w:rsidRPr="0095564B">
        <w:rPr>
          <w:sz w:val="22"/>
          <w:szCs w:val="22"/>
        </w:rPr>
        <w:t>Sekretariát ČBS je připravený zodpovědět Vaše případné dotazy ohledně účasti</w:t>
      </w:r>
      <w:r w:rsidR="008623FB" w:rsidRPr="0095564B">
        <w:rPr>
          <w:sz w:val="22"/>
          <w:szCs w:val="22"/>
        </w:rPr>
        <w:t xml:space="preserve"> a průběhu přednášek </w:t>
      </w:r>
      <w:r w:rsidRPr="0095564B">
        <w:rPr>
          <w:sz w:val="22"/>
          <w:szCs w:val="22"/>
        </w:rPr>
        <w:t xml:space="preserve">na </w:t>
      </w:r>
      <w:r w:rsidR="00CC76AB" w:rsidRPr="0095564B">
        <w:rPr>
          <w:b/>
          <w:sz w:val="22"/>
          <w:szCs w:val="22"/>
        </w:rPr>
        <w:t>2</w:t>
      </w:r>
      <w:r w:rsidR="0030551B">
        <w:rPr>
          <w:b/>
          <w:sz w:val="22"/>
          <w:szCs w:val="22"/>
        </w:rPr>
        <w:t>8</w:t>
      </w:r>
      <w:r w:rsidRPr="0095564B">
        <w:rPr>
          <w:b/>
          <w:sz w:val="22"/>
          <w:szCs w:val="22"/>
        </w:rPr>
        <w:t>. Betonářských dnech 20</w:t>
      </w:r>
      <w:r w:rsidR="0030551B">
        <w:rPr>
          <w:b/>
          <w:sz w:val="22"/>
          <w:szCs w:val="22"/>
        </w:rPr>
        <w:t>21</w:t>
      </w:r>
      <w:r w:rsidRPr="0095564B">
        <w:rPr>
          <w:sz w:val="22"/>
          <w:szCs w:val="22"/>
        </w:rPr>
        <w:t>.</w:t>
      </w:r>
    </w:p>
    <w:sectPr w:rsidR="00E3760F" w:rsidSect="00955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BF0E" w14:textId="77777777" w:rsidR="00590B51" w:rsidRDefault="00590B51">
      <w:r>
        <w:separator/>
      </w:r>
    </w:p>
  </w:endnote>
  <w:endnote w:type="continuationSeparator" w:id="0">
    <w:p w14:paraId="16BC411E" w14:textId="77777777" w:rsidR="00590B51" w:rsidRDefault="0059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50B" w14:textId="77777777" w:rsidR="00A42FEB" w:rsidRDefault="00A42F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B83D" w14:textId="77777777" w:rsidR="00722770" w:rsidRDefault="00722770" w:rsidP="008771F2">
    <w:pPr>
      <w:tabs>
        <w:tab w:val="right" w:pos="8820"/>
      </w:tabs>
      <w:rPr>
        <w:color w:val="999999"/>
      </w:rPr>
    </w:pPr>
    <w:r>
      <w:rPr>
        <w:color w:val="999999"/>
      </w:rPr>
      <w:t>___________________________________________________________________________</w:t>
    </w:r>
  </w:p>
  <w:p w14:paraId="11A1BA81" w14:textId="77777777" w:rsidR="00A42FEB" w:rsidRDefault="00A42FEB" w:rsidP="00A42FEB">
    <w:pPr>
      <w:tabs>
        <w:tab w:val="right" w:pos="9000"/>
      </w:tabs>
      <w:rPr>
        <w:color w:val="008080"/>
        <w:sz w:val="16"/>
      </w:rPr>
    </w:pPr>
    <w:r>
      <w:rPr>
        <w:color w:val="006666"/>
        <w:sz w:val="16"/>
      </w:rPr>
      <w:t>Česká betonářská společnost ČSSI</w:t>
    </w:r>
    <w:r>
      <w:rPr>
        <w:color w:val="008080"/>
        <w:sz w:val="16"/>
      </w:rPr>
      <w:tab/>
    </w:r>
    <w:r>
      <w:rPr>
        <w:color w:val="006666"/>
        <w:sz w:val="16"/>
      </w:rPr>
      <w:t xml:space="preserve">      </w:t>
    </w:r>
  </w:p>
  <w:p w14:paraId="047C9F23" w14:textId="77777777" w:rsidR="00A42FEB" w:rsidRDefault="002610B2" w:rsidP="00A42FEB">
    <w:pPr>
      <w:tabs>
        <w:tab w:val="right" w:pos="9000"/>
      </w:tabs>
      <w:rPr>
        <w:color w:val="008080"/>
        <w:sz w:val="16"/>
      </w:rPr>
    </w:pPr>
    <w:r w:rsidRPr="002610B2">
      <w:rPr>
        <w:color w:val="006666"/>
        <w:sz w:val="16"/>
      </w:rPr>
      <w:t>Na Zámecké 1518/9</w:t>
    </w:r>
    <w:r w:rsidR="00A42FEB">
      <w:rPr>
        <w:color w:val="008080"/>
        <w:sz w:val="16"/>
      </w:rPr>
      <w:tab/>
    </w:r>
    <w:r w:rsidR="00A42FEB">
      <w:rPr>
        <w:color w:val="006666"/>
        <w:sz w:val="16"/>
      </w:rPr>
      <w:t xml:space="preserve">                    tel.:</w:t>
    </w:r>
    <w:r w:rsidR="00A42FEB">
      <w:rPr>
        <w:color w:val="008080"/>
        <w:sz w:val="16"/>
      </w:rPr>
      <w:t xml:space="preserve"> </w:t>
    </w:r>
    <w:r w:rsidR="00A42FEB">
      <w:rPr>
        <w:color w:val="999999"/>
        <w:sz w:val="16"/>
      </w:rPr>
      <w:t>+420 </w:t>
    </w:r>
    <w:r w:rsidR="00A42FEB">
      <w:rPr>
        <w:color w:val="006666"/>
        <w:sz w:val="16"/>
      </w:rPr>
      <w:t>605 325 366</w:t>
    </w:r>
  </w:p>
  <w:p w14:paraId="3BF1C500" w14:textId="77777777" w:rsidR="00A42FEB" w:rsidRDefault="00A42FEB" w:rsidP="00A42FEB">
    <w:pPr>
      <w:tabs>
        <w:tab w:val="right" w:pos="9000"/>
      </w:tabs>
      <w:rPr>
        <w:color w:val="008080"/>
        <w:sz w:val="16"/>
      </w:rPr>
    </w:pPr>
    <w:r>
      <w:rPr>
        <w:color w:val="999999"/>
        <w:sz w:val="16"/>
      </w:rPr>
      <w:t>CZ-</w:t>
    </w:r>
    <w:r>
      <w:rPr>
        <w:color w:val="006666"/>
        <w:sz w:val="16"/>
      </w:rPr>
      <w:t>1</w:t>
    </w:r>
    <w:r w:rsidR="002610B2">
      <w:rPr>
        <w:color w:val="006666"/>
        <w:sz w:val="16"/>
      </w:rPr>
      <w:t>4</w:t>
    </w:r>
    <w:r>
      <w:rPr>
        <w:color w:val="006666"/>
        <w:sz w:val="16"/>
      </w:rPr>
      <w:t xml:space="preserve">0 00 Praha </w:t>
    </w:r>
    <w:r w:rsidR="002610B2">
      <w:rPr>
        <w:color w:val="006666"/>
        <w:sz w:val="16"/>
      </w:rPr>
      <w:t>4</w:t>
    </w:r>
    <w:r>
      <w:rPr>
        <w:color w:val="006666"/>
        <w:sz w:val="16"/>
      </w:rPr>
      <w:t>/</w:t>
    </w:r>
    <w:r>
      <w:rPr>
        <w:color w:val="999999"/>
        <w:sz w:val="16"/>
      </w:rPr>
      <w:t xml:space="preserve">Prague </w:t>
    </w:r>
    <w:r w:rsidR="002610B2">
      <w:rPr>
        <w:color w:val="999999"/>
        <w:sz w:val="16"/>
      </w:rPr>
      <w:t>4</w:t>
    </w:r>
    <w:r>
      <w:rPr>
        <w:color w:val="999999"/>
        <w:sz w:val="16"/>
      </w:rPr>
      <w:tab/>
    </w:r>
    <w:r>
      <w:rPr>
        <w:color w:val="006666"/>
        <w:sz w:val="16"/>
      </w:rPr>
      <w:t xml:space="preserve">                    tel:</w:t>
    </w:r>
    <w:r>
      <w:rPr>
        <w:color w:val="008080"/>
        <w:sz w:val="16"/>
      </w:rPr>
      <w:t xml:space="preserve"> </w:t>
    </w:r>
    <w:r>
      <w:rPr>
        <w:color w:val="999999"/>
        <w:sz w:val="16"/>
      </w:rPr>
      <w:t>+420 </w:t>
    </w:r>
    <w:r>
      <w:rPr>
        <w:color w:val="006666"/>
        <w:sz w:val="16"/>
      </w:rPr>
      <w:t>775 124 100</w:t>
    </w:r>
  </w:p>
  <w:p w14:paraId="451F6F2F" w14:textId="77777777" w:rsidR="00A42FEB" w:rsidRDefault="00A42FEB" w:rsidP="00A42FEB">
    <w:pPr>
      <w:tabs>
        <w:tab w:val="right" w:pos="9000"/>
      </w:tabs>
      <w:rPr>
        <w:color w:val="008080"/>
        <w:sz w:val="16"/>
      </w:rPr>
    </w:pPr>
    <w:smartTag w:uri="urn:schemas-microsoft-com:office:smarttags" w:element="PersonName">
      <w:r>
        <w:rPr>
          <w:color w:val="999999"/>
          <w:sz w:val="16"/>
        </w:rPr>
        <w:t>Czech</w:t>
      </w:r>
    </w:smartTag>
    <w:r>
      <w:rPr>
        <w:color w:val="999999"/>
        <w:sz w:val="16"/>
      </w:rPr>
      <w:t xml:space="preserve"> Republic</w:t>
    </w:r>
    <w:r>
      <w:rPr>
        <w:color w:val="999999"/>
        <w:sz w:val="16"/>
      </w:rPr>
      <w:tab/>
      <w:t xml:space="preserve">            </w:t>
    </w:r>
    <w:r>
      <w:rPr>
        <w:color w:val="006666"/>
        <w:sz w:val="16"/>
      </w:rPr>
      <w:t>e-mail: cbsbeton@cbsbeton.eu</w:t>
    </w:r>
  </w:p>
  <w:p w14:paraId="61F94446" w14:textId="77777777" w:rsidR="00A42FEB" w:rsidRDefault="00A42FEB" w:rsidP="00A42FEB">
    <w:pPr>
      <w:tabs>
        <w:tab w:val="right" w:pos="9000"/>
      </w:tabs>
      <w:rPr>
        <w:color w:val="006666"/>
        <w:sz w:val="16"/>
      </w:rPr>
    </w:pPr>
    <w:r>
      <w:rPr>
        <w:color w:val="006666"/>
        <w:sz w:val="16"/>
      </w:rPr>
      <w:t xml:space="preserve">IČ: 708 02 408, DIČ: CZ70802408 </w:t>
    </w:r>
    <w:r>
      <w:rPr>
        <w:color w:val="008080"/>
        <w:sz w:val="16"/>
      </w:rPr>
      <w:tab/>
      <w:t xml:space="preserve">        </w:t>
    </w:r>
    <w:r>
      <w:rPr>
        <w:color w:val="006666"/>
        <w:sz w:val="16"/>
      </w:rPr>
      <w:t>www.cbsbeton.eu</w:t>
    </w:r>
  </w:p>
  <w:p w14:paraId="32BD2858" w14:textId="77777777" w:rsidR="00722770" w:rsidRPr="008771F2" w:rsidRDefault="00722770" w:rsidP="008771F2">
    <w:pPr>
      <w:pStyle w:val="Zpat"/>
      <w:rPr>
        <w:rFonts w:ascii="Tahoma" w:hAnsi="Tahoma" w:cs="Tahoma"/>
      </w:rPr>
    </w:pPr>
  </w:p>
  <w:p w14:paraId="1DC17590" w14:textId="77777777" w:rsidR="00722770" w:rsidRDefault="007227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7796" w14:textId="77777777" w:rsidR="00A42FEB" w:rsidRDefault="00A42F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7A92" w14:textId="77777777" w:rsidR="00590B51" w:rsidRDefault="00590B51">
      <w:r>
        <w:separator/>
      </w:r>
    </w:p>
  </w:footnote>
  <w:footnote w:type="continuationSeparator" w:id="0">
    <w:p w14:paraId="054B9163" w14:textId="77777777" w:rsidR="00590B51" w:rsidRDefault="0059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0102" w14:textId="77777777" w:rsidR="00A42FEB" w:rsidRDefault="00A42F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A4E7" w14:textId="77777777" w:rsidR="00722770" w:rsidRPr="00A206A2" w:rsidRDefault="00370E54" w:rsidP="008771F2">
    <w:pPr>
      <w:tabs>
        <w:tab w:val="right" w:pos="9000"/>
      </w:tabs>
      <w:ind w:right="-54"/>
      <w:rPr>
        <w:rFonts w:ascii="Tahoma" w:hAnsi="Tahoma" w:cs="Tahoma"/>
        <w:color w:val="006666"/>
        <w:sz w:val="36"/>
      </w:rPr>
    </w:pPr>
    <w:r>
      <w:rPr>
        <w:rFonts w:ascii="Tahoma" w:hAnsi="Tahoma" w:cs="Tahoma"/>
      </w:rPr>
      <w:pict w14:anchorId="0B3A5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9pt;margin-top:2.15pt;width:81pt;height:38.95pt;z-index:251657728">
          <v:imagedata r:id="rId1" o:title="CBSlogo_CMYK"/>
          <w10:wrap type="square"/>
        </v:shape>
      </w:pict>
    </w:r>
    <w:r w:rsidR="00722770" w:rsidRPr="00A206A2">
      <w:rPr>
        <w:rFonts w:ascii="Tahoma" w:hAnsi="Tahoma" w:cs="Tahoma"/>
        <w:b/>
        <w:bCs/>
        <w:color w:val="006666"/>
        <w:sz w:val="36"/>
      </w:rPr>
      <w:t>ČESKÁ BETONÁŘSKÁ SPOLEČNOST ČSSI</w:t>
    </w:r>
    <w:r w:rsidR="00722770" w:rsidRPr="00A206A2">
      <w:rPr>
        <w:rFonts w:ascii="Tahoma" w:hAnsi="Tahoma" w:cs="Tahoma"/>
        <w:color w:val="006666"/>
        <w:sz w:val="36"/>
      </w:rPr>
      <w:tab/>
    </w:r>
  </w:p>
  <w:p w14:paraId="51E1F008" w14:textId="77777777" w:rsidR="00722770" w:rsidRPr="00A206A2" w:rsidRDefault="00722770" w:rsidP="00A206A2">
    <w:pPr>
      <w:pStyle w:val="Nadpis1"/>
      <w:tabs>
        <w:tab w:val="right" w:pos="9000"/>
      </w:tabs>
      <w:jc w:val="left"/>
      <w:rPr>
        <w:rFonts w:ascii="Tahoma" w:hAnsi="Tahoma" w:cs="Tahoma"/>
        <w:color w:val="999999"/>
        <w:sz w:val="36"/>
        <w:szCs w:val="36"/>
      </w:rPr>
    </w:pPr>
    <w:r w:rsidRPr="00A206A2">
      <w:rPr>
        <w:rFonts w:ascii="Tahoma" w:hAnsi="Tahoma" w:cs="Tahoma"/>
        <w:color w:val="999999"/>
        <w:sz w:val="36"/>
        <w:szCs w:val="36"/>
      </w:rPr>
      <w:t>CZECH CONCRETE SOCIETY</w:t>
    </w:r>
  </w:p>
  <w:p w14:paraId="63C252FF" w14:textId="77777777" w:rsidR="00722770" w:rsidRDefault="00722770" w:rsidP="00A206A2">
    <w:pPr>
      <w:tabs>
        <w:tab w:val="right" w:pos="9000"/>
      </w:tabs>
      <w:rPr>
        <w:color w:val="999999"/>
        <w:sz w:val="16"/>
      </w:rPr>
    </w:pPr>
    <w:r>
      <w:rPr>
        <w:color w:val="999999"/>
        <w:sz w:val="16"/>
      </w:rPr>
      <w:t>________________________________________________________________________________________________________________</w:t>
    </w:r>
  </w:p>
  <w:p w14:paraId="30F6F6A6" w14:textId="77777777" w:rsidR="00722770" w:rsidRPr="008771F2" w:rsidRDefault="00722770" w:rsidP="00A206A2">
    <w:pPr>
      <w:tabs>
        <w:tab w:val="right" w:pos="9000"/>
      </w:tabs>
      <w:rPr>
        <w:rFonts w:ascii="Tahoma" w:hAnsi="Tahoma" w:cs="Tahoma"/>
        <w:color w:val="006666"/>
        <w:sz w:val="16"/>
      </w:rPr>
    </w:pPr>
    <w:r w:rsidRPr="008771F2">
      <w:rPr>
        <w:rFonts w:ascii="Tahoma" w:hAnsi="Tahoma" w:cs="Tahoma"/>
        <w:color w:val="006666"/>
        <w:sz w:val="16"/>
      </w:rPr>
      <w:t xml:space="preserve">Česká národní skupina </w:t>
    </w:r>
    <w:proofErr w:type="spellStart"/>
    <w:r w:rsidRPr="008771F2">
      <w:rPr>
        <w:rFonts w:ascii="Tahoma" w:hAnsi="Tahoma" w:cs="Tahoma"/>
        <w:i/>
        <w:iCs/>
        <w:color w:val="006666"/>
        <w:sz w:val="16"/>
      </w:rPr>
      <w:t>fib</w:t>
    </w:r>
    <w:proofErr w:type="spellEnd"/>
    <w:r>
      <w:rPr>
        <w:color w:val="008080"/>
        <w:sz w:val="16"/>
      </w:rPr>
      <w:tab/>
    </w:r>
    <w:r w:rsidRPr="008771F2">
      <w:rPr>
        <w:rFonts w:ascii="Tahoma" w:hAnsi="Tahoma" w:cs="Tahoma"/>
        <w:color w:val="006666"/>
        <w:sz w:val="16"/>
      </w:rPr>
      <w:t>Člen Asociace evropských betonářských společností ECSN</w:t>
    </w:r>
  </w:p>
  <w:p w14:paraId="0D611B5E" w14:textId="77777777" w:rsidR="00722770" w:rsidRDefault="00722770" w:rsidP="00A206A2">
    <w:pPr>
      <w:tabs>
        <w:tab w:val="right" w:pos="9000"/>
      </w:tabs>
      <w:rPr>
        <w:rFonts w:ascii="Tahoma" w:hAnsi="Tahoma" w:cs="Tahoma"/>
        <w:color w:val="999999"/>
        <w:sz w:val="16"/>
      </w:rPr>
    </w:pPr>
    <w:smartTag w:uri="urn:schemas-microsoft-com:office:smarttags" w:element="PersonName">
      <w:r w:rsidRPr="008771F2">
        <w:rPr>
          <w:rFonts w:ascii="Tahoma" w:hAnsi="Tahoma" w:cs="Tahoma"/>
          <w:color w:val="999999"/>
          <w:sz w:val="16"/>
        </w:rPr>
        <w:t>Czech</w:t>
      </w:r>
    </w:smartTag>
    <w:r w:rsidRPr="008771F2">
      <w:rPr>
        <w:rFonts w:ascii="Tahoma" w:hAnsi="Tahoma" w:cs="Tahoma"/>
        <w:color w:val="999999"/>
        <w:sz w:val="16"/>
      </w:rPr>
      <w:t xml:space="preserve"> </w:t>
    </w:r>
    <w:proofErr w:type="spellStart"/>
    <w:r w:rsidRPr="008771F2">
      <w:rPr>
        <w:rFonts w:ascii="Tahoma" w:hAnsi="Tahoma" w:cs="Tahoma"/>
        <w:color w:val="999999"/>
        <w:sz w:val="16"/>
      </w:rPr>
      <w:t>National</w:t>
    </w:r>
    <w:proofErr w:type="spellEnd"/>
    <w:r w:rsidRPr="008771F2">
      <w:rPr>
        <w:rFonts w:ascii="Tahoma" w:hAnsi="Tahoma" w:cs="Tahoma"/>
        <w:color w:val="999999"/>
        <w:sz w:val="16"/>
      </w:rPr>
      <w:t xml:space="preserve"> Group </w:t>
    </w:r>
    <w:proofErr w:type="spellStart"/>
    <w:r w:rsidRPr="008771F2">
      <w:rPr>
        <w:rFonts w:ascii="Tahoma" w:hAnsi="Tahoma" w:cs="Tahoma"/>
        <w:color w:val="999999"/>
        <w:sz w:val="16"/>
      </w:rPr>
      <w:t>of</w:t>
    </w:r>
    <w:proofErr w:type="spellEnd"/>
    <w:r w:rsidRPr="008771F2">
      <w:rPr>
        <w:rFonts w:ascii="Tahoma" w:hAnsi="Tahoma" w:cs="Tahoma"/>
        <w:color w:val="999999"/>
        <w:sz w:val="16"/>
      </w:rPr>
      <w:t xml:space="preserve"> </w:t>
    </w:r>
    <w:proofErr w:type="spellStart"/>
    <w:r w:rsidRPr="008771F2">
      <w:rPr>
        <w:rFonts w:ascii="Tahoma" w:hAnsi="Tahoma" w:cs="Tahoma"/>
        <w:i/>
        <w:iCs/>
        <w:color w:val="999999"/>
        <w:sz w:val="16"/>
      </w:rPr>
      <w:t>fib</w:t>
    </w:r>
    <w:proofErr w:type="spellEnd"/>
    <w:r w:rsidRPr="008771F2">
      <w:rPr>
        <w:rFonts w:ascii="Tahoma" w:hAnsi="Tahoma" w:cs="Tahoma"/>
        <w:color w:val="999999"/>
        <w:sz w:val="16"/>
      </w:rPr>
      <w:tab/>
      <w:t xml:space="preserve"> </w:t>
    </w:r>
    <w:proofErr w:type="spellStart"/>
    <w:r w:rsidRPr="008771F2">
      <w:rPr>
        <w:rFonts w:ascii="Tahoma" w:hAnsi="Tahoma" w:cs="Tahoma"/>
        <w:color w:val="999999"/>
        <w:sz w:val="16"/>
      </w:rPr>
      <w:t>Member</w:t>
    </w:r>
    <w:proofErr w:type="spellEnd"/>
    <w:r w:rsidRPr="008771F2">
      <w:rPr>
        <w:rFonts w:ascii="Tahoma" w:hAnsi="Tahoma" w:cs="Tahoma"/>
        <w:color w:val="999999"/>
        <w:sz w:val="16"/>
      </w:rPr>
      <w:t xml:space="preserve"> </w:t>
    </w:r>
    <w:proofErr w:type="spellStart"/>
    <w:r w:rsidRPr="008771F2">
      <w:rPr>
        <w:rFonts w:ascii="Tahoma" w:hAnsi="Tahoma" w:cs="Tahoma"/>
        <w:color w:val="999999"/>
        <w:sz w:val="16"/>
      </w:rPr>
      <w:t>of</w:t>
    </w:r>
    <w:proofErr w:type="spellEnd"/>
    <w:r w:rsidRPr="008771F2">
      <w:rPr>
        <w:rFonts w:ascii="Tahoma" w:hAnsi="Tahoma" w:cs="Tahoma"/>
        <w:color w:val="999999"/>
        <w:sz w:val="16"/>
      </w:rPr>
      <w:t xml:space="preserve"> ECSN</w:t>
    </w:r>
  </w:p>
  <w:p w14:paraId="6163AF8D" w14:textId="77777777" w:rsidR="00722770" w:rsidRPr="008771F2" w:rsidRDefault="00722770" w:rsidP="00A206A2">
    <w:pPr>
      <w:tabs>
        <w:tab w:val="right" w:pos="9000"/>
      </w:tabs>
      <w:rPr>
        <w:rFonts w:ascii="Tahoma" w:hAnsi="Tahoma" w:cs="Tahoma"/>
        <w:color w:val="999999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EAA0" w14:textId="77777777" w:rsidR="00A42FEB" w:rsidRDefault="00A42F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2169"/>
    <w:multiLevelType w:val="hybridMultilevel"/>
    <w:tmpl w:val="58AAE7FE"/>
    <w:lvl w:ilvl="0" w:tplc="A620BEFC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47E53D9"/>
    <w:multiLevelType w:val="hybridMultilevel"/>
    <w:tmpl w:val="E2DC8D5C"/>
    <w:lvl w:ilvl="0" w:tplc="584E23A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447"/>
    <w:rsid w:val="00001A55"/>
    <w:rsid w:val="00001EA5"/>
    <w:rsid w:val="000A01F0"/>
    <w:rsid w:val="000A708D"/>
    <w:rsid w:val="001257AC"/>
    <w:rsid w:val="00136F36"/>
    <w:rsid w:val="00164D0F"/>
    <w:rsid w:val="00166E36"/>
    <w:rsid w:val="001A1874"/>
    <w:rsid w:val="001A4217"/>
    <w:rsid w:val="001F0F46"/>
    <w:rsid w:val="0024095D"/>
    <w:rsid w:val="002610B2"/>
    <w:rsid w:val="00263162"/>
    <w:rsid w:val="00264CF9"/>
    <w:rsid w:val="00277CD2"/>
    <w:rsid w:val="00285851"/>
    <w:rsid w:val="002A17DE"/>
    <w:rsid w:val="002A77B6"/>
    <w:rsid w:val="002E7B16"/>
    <w:rsid w:val="002F0802"/>
    <w:rsid w:val="0030551B"/>
    <w:rsid w:val="003356E1"/>
    <w:rsid w:val="00343207"/>
    <w:rsid w:val="0034373C"/>
    <w:rsid w:val="00352281"/>
    <w:rsid w:val="00370E54"/>
    <w:rsid w:val="00385B2E"/>
    <w:rsid w:val="003B6F1C"/>
    <w:rsid w:val="003D0B5A"/>
    <w:rsid w:val="003F61D9"/>
    <w:rsid w:val="0042352F"/>
    <w:rsid w:val="004431D2"/>
    <w:rsid w:val="004670E5"/>
    <w:rsid w:val="00476666"/>
    <w:rsid w:val="004963AE"/>
    <w:rsid w:val="004B0165"/>
    <w:rsid w:val="004C2A5C"/>
    <w:rsid w:val="004D22B0"/>
    <w:rsid w:val="004E0EFE"/>
    <w:rsid w:val="004E12BE"/>
    <w:rsid w:val="00507072"/>
    <w:rsid w:val="00590B51"/>
    <w:rsid w:val="005A57CC"/>
    <w:rsid w:val="005B766B"/>
    <w:rsid w:val="005C72D8"/>
    <w:rsid w:val="0060392F"/>
    <w:rsid w:val="00633395"/>
    <w:rsid w:val="006979A2"/>
    <w:rsid w:val="006C14E0"/>
    <w:rsid w:val="006D24DA"/>
    <w:rsid w:val="006E72F7"/>
    <w:rsid w:val="006F0B52"/>
    <w:rsid w:val="006F688A"/>
    <w:rsid w:val="0070526F"/>
    <w:rsid w:val="00714AB0"/>
    <w:rsid w:val="00722770"/>
    <w:rsid w:val="0074339F"/>
    <w:rsid w:val="007B5EFC"/>
    <w:rsid w:val="007C598A"/>
    <w:rsid w:val="007D20FF"/>
    <w:rsid w:val="007E0E5F"/>
    <w:rsid w:val="00855DE3"/>
    <w:rsid w:val="008623FB"/>
    <w:rsid w:val="008757B9"/>
    <w:rsid w:val="008771F2"/>
    <w:rsid w:val="008E276B"/>
    <w:rsid w:val="008F2754"/>
    <w:rsid w:val="00901621"/>
    <w:rsid w:val="0095564B"/>
    <w:rsid w:val="009726DC"/>
    <w:rsid w:val="009A2325"/>
    <w:rsid w:val="009A4D8D"/>
    <w:rsid w:val="009B7A63"/>
    <w:rsid w:val="009C0551"/>
    <w:rsid w:val="009F5B66"/>
    <w:rsid w:val="00A206A2"/>
    <w:rsid w:val="00A26212"/>
    <w:rsid w:val="00A42FEB"/>
    <w:rsid w:val="00A75D96"/>
    <w:rsid w:val="00A76F0A"/>
    <w:rsid w:val="00A84134"/>
    <w:rsid w:val="00AA6817"/>
    <w:rsid w:val="00AE3CB2"/>
    <w:rsid w:val="00B1646B"/>
    <w:rsid w:val="00B66429"/>
    <w:rsid w:val="00B7435B"/>
    <w:rsid w:val="00BF2A1C"/>
    <w:rsid w:val="00C51C61"/>
    <w:rsid w:val="00C77F28"/>
    <w:rsid w:val="00C90840"/>
    <w:rsid w:val="00C94FA4"/>
    <w:rsid w:val="00CB2E99"/>
    <w:rsid w:val="00CC76AB"/>
    <w:rsid w:val="00CD6C38"/>
    <w:rsid w:val="00CE302F"/>
    <w:rsid w:val="00D056F9"/>
    <w:rsid w:val="00D658F9"/>
    <w:rsid w:val="00D76E38"/>
    <w:rsid w:val="00DD1BD4"/>
    <w:rsid w:val="00E33559"/>
    <w:rsid w:val="00E3760F"/>
    <w:rsid w:val="00E64521"/>
    <w:rsid w:val="00E97AEC"/>
    <w:rsid w:val="00EA164C"/>
    <w:rsid w:val="00EB3956"/>
    <w:rsid w:val="00EC28AB"/>
    <w:rsid w:val="00EC53EE"/>
    <w:rsid w:val="00F05447"/>
    <w:rsid w:val="00F255AF"/>
    <w:rsid w:val="00F25D3C"/>
    <w:rsid w:val="00F3175C"/>
    <w:rsid w:val="00F6348D"/>
    <w:rsid w:val="00F63E6F"/>
    <w:rsid w:val="00F770BC"/>
    <w:rsid w:val="00F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BAA4F86"/>
  <w15:chartTrackingRefBased/>
  <w15:docId w15:val="{B110548E-D11E-4613-A7EB-573CB08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Podtitul">
    <w:name w:val="Podtitul"/>
    <w:basedOn w:val="Normln"/>
    <w:qFormat/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C5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dova@cbsbeton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sbeton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BCFF-95C2-4A2B-82E7-842197F2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Prefabrikace a betonové dílce (Praha, Masarykova kolej, 22</vt:lpstr>
    </vt:vector>
  </TitlesOfParts>
  <Company/>
  <LinksUpToDate>false</LinksUpToDate>
  <CharactersWithSpaces>2106</CharactersWithSpaces>
  <SharedDoc>false</SharedDoc>
  <HLinks>
    <vt:vector size="18" baseType="variant"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http://www.cbsbeton.eu/</vt:lpwstr>
      </vt:variant>
      <vt:variant>
        <vt:lpwstr/>
      </vt:variant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mailto:johova@cbsbeton.eu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http://www.cbsbeton.eu/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Prednasky pokyny a potvrzeni autora</dc:title>
  <dc:subject/>
  <dc:creator>Petra Johova</dc:creator>
  <cp:keywords/>
  <dc:description/>
  <cp:lastModifiedBy>Kája</cp:lastModifiedBy>
  <cp:revision>8</cp:revision>
  <cp:lastPrinted>2018-08-16T13:01:00Z</cp:lastPrinted>
  <dcterms:created xsi:type="dcterms:W3CDTF">2019-07-04T14:53:00Z</dcterms:created>
  <dcterms:modified xsi:type="dcterms:W3CDTF">2021-08-04T19:42:00Z</dcterms:modified>
</cp:coreProperties>
</file>